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27DB" w:rsidRPr="00177B86" w:rsidRDefault="008727DB" w:rsidP="007355FB">
      <w:pPr>
        <w:spacing w:line="480" w:lineRule="auto"/>
        <w:jc w:val="center"/>
        <w:rPr>
          <w:rFonts w:ascii="Times New Roman" w:hAnsi="Times New Roman" w:cs="Times New Roman"/>
          <w:sz w:val="24"/>
          <w:szCs w:val="24"/>
        </w:rPr>
      </w:pPr>
    </w:p>
    <w:p w:rsidR="008727DB" w:rsidRPr="00177B86" w:rsidRDefault="008727DB" w:rsidP="007355FB">
      <w:pPr>
        <w:spacing w:line="480" w:lineRule="auto"/>
        <w:jc w:val="center"/>
        <w:rPr>
          <w:rFonts w:ascii="Times New Roman" w:hAnsi="Times New Roman" w:cs="Times New Roman"/>
          <w:sz w:val="24"/>
          <w:szCs w:val="24"/>
        </w:rPr>
      </w:pPr>
    </w:p>
    <w:p w:rsidR="008727DB" w:rsidRPr="00177B86" w:rsidRDefault="008727DB" w:rsidP="007355FB">
      <w:pPr>
        <w:spacing w:line="480" w:lineRule="auto"/>
        <w:jc w:val="center"/>
        <w:rPr>
          <w:rFonts w:ascii="Times New Roman" w:hAnsi="Times New Roman" w:cs="Times New Roman"/>
          <w:sz w:val="24"/>
          <w:szCs w:val="24"/>
        </w:rPr>
      </w:pPr>
    </w:p>
    <w:p w:rsidR="008727DB" w:rsidRPr="00177B86" w:rsidRDefault="008727DB" w:rsidP="007355FB">
      <w:pPr>
        <w:spacing w:line="480" w:lineRule="auto"/>
        <w:jc w:val="center"/>
        <w:rPr>
          <w:rFonts w:ascii="Times New Roman" w:hAnsi="Times New Roman" w:cs="Times New Roman"/>
          <w:sz w:val="24"/>
          <w:szCs w:val="24"/>
        </w:rPr>
      </w:pPr>
    </w:p>
    <w:p w:rsidR="008727DB" w:rsidRPr="00177B86" w:rsidRDefault="008727DB" w:rsidP="007355FB">
      <w:pPr>
        <w:spacing w:line="480" w:lineRule="auto"/>
        <w:jc w:val="center"/>
        <w:rPr>
          <w:rFonts w:ascii="Times New Roman" w:hAnsi="Times New Roman" w:cs="Times New Roman"/>
          <w:sz w:val="24"/>
          <w:szCs w:val="24"/>
        </w:rPr>
      </w:pPr>
    </w:p>
    <w:p w:rsidR="008727DB" w:rsidRPr="00177B86" w:rsidRDefault="008727DB" w:rsidP="007355FB">
      <w:pPr>
        <w:spacing w:line="480" w:lineRule="auto"/>
        <w:jc w:val="center"/>
        <w:rPr>
          <w:rFonts w:ascii="Times New Roman" w:hAnsi="Times New Roman" w:cs="Times New Roman"/>
          <w:sz w:val="24"/>
          <w:szCs w:val="24"/>
        </w:rPr>
      </w:pPr>
    </w:p>
    <w:p w:rsidR="008727DB" w:rsidRPr="00177B86" w:rsidRDefault="008727DB" w:rsidP="007355FB">
      <w:pPr>
        <w:spacing w:line="480" w:lineRule="auto"/>
        <w:jc w:val="center"/>
        <w:rPr>
          <w:rFonts w:ascii="Times New Roman" w:hAnsi="Times New Roman" w:cs="Times New Roman"/>
          <w:sz w:val="24"/>
          <w:szCs w:val="24"/>
        </w:rPr>
      </w:pPr>
    </w:p>
    <w:p w:rsidR="008727DB" w:rsidRPr="00177B86" w:rsidRDefault="008727DB" w:rsidP="007355FB">
      <w:pPr>
        <w:spacing w:line="480" w:lineRule="auto"/>
        <w:jc w:val="center"/>
        <w:rPr>
          <w:rFonts w:ascii="Times New Roman" w:hAnsi="Times New Roman" w:cs="Times New Roman"/>
          <w:sz w:val="24"/>
          <w:szCs w:val="24"/>
        </w:rPr>
      </w:pPr>
    </w:p>
    <w:p w:rsidR="005E4194" w:rsidRPr="00177B86" w:rsidRDefault="00594EF2" w:rsidP="007355FB">
      <w:pPr>
        <w:spacing w:line="480" w:lineRule="auto"/>
        <w:jc w:val="center"/>
        <w:rPr>
          <w:rFonts w:ascii="Times New Roman" w:hAnsi="Times New Roman" w:cs="Times New Roman"/>
          <w:sz w:val="24"/>
          <w:szCs w:val="24"/>
        </w:rPr>
      </w:pPr>
      <w:r w:rsidRPr="00177B86">
        <w:rPr>
          <w:rFonts w:ascii="Times New Roman" w:hAnsi="Times New Roman" w:cs="Times New Roman"/>
          <w:sz w:val="24"/>
          <w:szCs w:val="24"/>
        </w:rPr>
        <w:t>History Part 2</w:t>
      </w:r>
    </w:p>
    <w:p w:rsidR="00594EF2" w:rsidRPr="00177B86" w:rsidRDefault="00594EF2" w:rsidP="007355FB">
      <w:pPr>
        <w:spacing w:line="480" w:lineRule="auto"/>
        <w:jc w:val="center"/>
        <w:rPr>
          <w:rFonts w:ascii="Times New Roman" w:hAnsi="Times New Roman" w:cs="Times New Roman"/>
          <w:sz w:val="24"/>
          <w:szCs w:val="24"/>
        </w:rPr>
      </w:pPr>
      <w:r w:rsidRPr="00177B86">
        <w:rPr>
          <w:rFonts w:ascii="Times New Roman" w:hAnsi="Times New Roman" w:cs="Times New Roman"/>
          <w:sz w:val="24"/>
          <w:szCs w:val="24"/>
        </w:rPr>
        <w:t>Name</w:t>
      </w:r>
    </w:p>
    <w:p w:rsidR="008727DB" w:rsidRPr="00177B86" w:rsidRDefault="00594EF2" w:rsidP="007355FB">
      <w:pPr>
        <w:spacing w:line="480" w:lineRule="auto"/>
        <w:jc w:val="center"/>
        <w:rPr>
          <w:rFonts w:ascii="Times New Roman" w:hAnsi="Times New Roman" w:cs="Times New Roman"/>
          <w:sz w:val="24"/>
          <w:szCs w:val="24"/>
        </w:rPr>
      </w:pPr>
      <w:r w:rsidRPr="00177B86">
        <w:rPr>
          <w:rFonts w:ascii="Times New Roman" w:hAnsi="Times New Roman" w:cs="Times New Roman"/>
          <w:sz w:val="24"/>
          <w:szCs w:val="24"/>
        </w:rPr>
        <w:t>Institutional Affiliation</w:t>
      </w:r>
    </w:p>
    <w:p w:rsidR="008727DB" w:rsidRPr="00177B86" w:rsidRDefault="008727DB" w:rsidP="007355FB">
      <w:pPr>
        <w:spacing w:line="480" w:lineRule="auto"/>
        <w:rPr>
          <w:rFonts w:ascii="Times New Roman" w:hAnsi="Times New Roman" w:cs="Times New Roman"/>
          <w:sz w:val="24"/>
          <w:szCs w:val="24"/>
        </w:rPr>
      </w:pPr>
      <w:r w:rsidRPr="00177B86">
        <w:rPr>
          <w:rFonts w:ascii="Times New Roman" w:hAnsi="Times New Roman" w:cs="Times New Roman"/>
          <w:sz w:val="24"/>
          <w:szCs w:val="24"/>
        </w:rPr>
        <w:br w:type="page"/>
      </w:r>
    </w:p>
    <w:p w:rsidR="00594EF2" w:rsidRPr="00177B86" w:rsidRDefault="001A06FD" w:rsidP="007355FB">
      <w:pPr>
        <w:spacing w:line="480" w:lineRule="auto"/>
        <w:rPr>
          <w:rFonts w:ascii="Times New Roman" w:hAnsi="Times New Roman" w:cs="Times New Roman"/>
          <w:b/>
          <w:sz w:val="24"/>
          <w:szCs w:val="24"/>
        </w:rPr>
      </w:pPr>
      <w:r w:rsidRPr="00177B86">
        <w:rPr>
          <w:rFonts w:ascii="Times New Roman" w:hAnsi="Times New Roman" w:cs="Times New Roman"/>
          <w:b/>
          <w:sz w:val="24"/>
          <w:szCs w:val="24"/>
        </w:rPr>
        <w:lastRenderedPageBreak/>
        <w:t>Question 1</w:t>
      </w:r>
    </w:p>
    <w:p w:rsidR="0052358F" w:rsidRPr="00177B86" w:rsidRDefault="00943C2F" w:rsidP="007355FB">
      <w:pPr>
        <w:spacing w:line="480" w:lineRule="auto"/>
        <w:rPr>
          <w:rFonts w:ascii="Times New Roman" w:hAnsi="Times New Roman" w:cs="Times New Roman"/>
          <w:sz w:val="24"/>
          <w:szCs w:val="24"/>
        </w:rPr>
      </w:pPr>
      <w:r w:rsidRPr="00177B86">
        <w:rPr>
          <w:rFonts w:ascii="Times New Roman" w:hAnsi="Times New Roman" w:cs="Times New Roman"/>
          <w:sz w:val="24"/>
          <w:szCs w:val="24"/>
        </w:rPr>
        <w:tab/>
        <w:t xml:space="preserve">The middle passage describes the evils and injustices that took place among the Africans and the common challenges they faced. The story of African unity and nature has been explained to demonstrate that many Africans were facing many challenges in the ships. It is evident that the Middle Passage represented Africans moving to America with ships that carried cargo of slaves. It was named so because the trade routes that were taken consisted of the outward passage from Europe to America and the Middle Passage took enslaved Africans away from their homeland so that they could travel to different places across the world. </w:t>
      </w:r>
      <w:r w:rsidR="0092762F" w:rsidRPr="00177B86">
        <w:rPr>
          <w:rFonts w:ascii="Times New Roman" w:hAnsi="Times New Roman" w:cs="Times New Roman"/>
          <w:sz w:val="24"/>
          <w:szCs w:val="24"/>
        </w:rPr>
        <w:t>In many cases, the voyage took 8 weeks due to bad weather and the slow movement of the vessels and the ships that carried the peopl</w:t>
      </w:r>
      <w:r w:rsidR="0052358F" w:rsidRPr="00177B86">
        <w:rPr>
          <w:rFonts w:ascii="Times New Roman" w:hAnsi="Times New Roman" w:cs="Times New Roman"/>
          <w:sz w:val="24"/>
          <w:szCs w:val="24"/>
        </w:rPr>
        <w:t>e.</w:t>
      </w:r>
      <w:bookmarkStart w:id="0" w:name="_GoBack"/>
      <w:bookmarkEnd w:id="0"/>
    </w:p>
    <w:p w:rsidR="001A06FD" w:rsidRPr="00177B86" w:rsidRDefault="0052358F" w:rsidP="007355FB">
      <w:pPr>
        <w:spacing w:line="480" w:lineRule="auto"/>
        <w:rPr>
          <w:rFonts w:ascii="Times New Roman" w:hAnsi="Times New Roman" w:cs="Times New Roman"/>
          <w:sz w:val="24"/>
          <w:szCs w:val="24"/>
        </w:rPr>
      </w:pPr>
      <w:r w:rsidRPr="00177B86">
        <w:rPr>
          <w:rFonts w:ascii="Times New Roman" w:hAnsi="Times New Roman" w:cs="Times New Roman"/>
          <w:sz w:val="24"/>
          <w:szCs w:val="24"/>
        </w:rPr>
        <w:tab/>
        <w:t xml:space="preserve">The forced migration of Africans was spurred by many factors such as the politics and armed conflicts of the communities. </w:t>
      </w:r>
      <w:r w:rsidR="008E42E2" w:rsidRPr="00177B86">
        <w:rPr>
          <w:rFonts w:ascii="Times New Roman" w:hAnsi="Times New Roman" w:cs="Times New Roman"/>
          <w:sz w:val="24"/>
          <w:szCs w:val="24"/>
        </w:rPr>
        <w:t xml:space="preserve"> Some of the main factors that affected the Africans included the common hunger, drought and flood which were environmental factors that affected the communities that lived near the coastal towns. These people wanted to move to other countries and this made it possible for them to be displaced from their locations. The other factors that affected the communities and forced them to leave was the war and conflict in these zones and this affected how people lived. Economic circumstances also affected the populations and contributed to their movement to other regions of the world. This made it possible for people to move from one location to another for the fear of being displaced. </w:t>
      </w:r>
      <w:r w:rsidR="00596E35" w:rsidRPr="00177B86">
        <w:rPr>
          <w:rFonts w:ascii="Times New Roman" w:hAnsi="Times New Roman" w:cs="Times New Roman"/>
          <w:sz w:val="24"/>
          <w:szCs w:val="24"/>
        </w:rPr>
        <w:t xml:space="preserve"> </w:t>
      </w:r>
    </w:p>
    <w:p w:rsidR="00596E35" w:rsidRPr="00177B86" w:rsidRDefault="00596E35" w:rsidP="007355FB">
      <w:pPr>
        <w:spacing w:line="480" w:lineRule="auto"/>
        <w:rPr>
          <w:rFonts w:ascii="Times New Roman" w:hAnsi="Times New Roman" w:cs="Times New Roman"/>
          <w:sz w:val="24"/>
          <w:szCs w:val="24"/>
        </w:rPr>
      </w:pPr>
      <w:r w:rsidRPr="00177B86">
        <w:rPr>
          <w:rFonts w:ascii="Times New Roman" w:hAnsi="Times New Roman" w:cs="Times New Roman"/>
          <w:sz w:val="24"/>
          <w:szCs w:val="24"/>
        </w:rPr>
        <w:tab/>
        <w:t xml:space="preserve">My biggest takeaway from the site is that there are many factors that can contribute to migration of individuals from one area to another. These factors include hunger, war, politics, conflict and economic circumstances. People will always want to live a happy life where they can advance their livelihoods. </w:t>
      </w:r>
    </w:p>
    <w:p w:rsidR="001A06FD" w:rsidRPr="00177B86" w:rsidRDefault="001A06FD" w:rsidP="007355FB">
      <w:pPr>
        <w:spacing w:line="480" w:lineRule="auto"/>
        <w:rPr>
          <w:rFonts w:ascii="Times New Roman" w:hAnsi="Times New Roman" w:cs="Times New Roman"/>
          <w:b/>
          <w:sz w:val="24"/>
          <w:szCs w:val="24"/>
        </w:rPr>
      </w:pPr>
      <w:r w:rsidRPr="00177B86">
        <w:rPr>
          <w:rFonts w:ascii="Times New Roman" w:hAnsi="Times New Roman" w:cs="Times New Roman"/>
          <w:b/>
          <w:sz w:val="24"/>
          <w:szCs w:val="24"/>
        </w:rPr>
        <w:lastRenderedPageBreak/>
        <w:t>Question 2</w:t>
      </w:r>
    </w:p>
    <w:p w:rsidR="00756A1E" w:rsidRPr="00177B86" w:rsidRDefault="006650B4" w:rsidP="007355FB">
      <w:pPr>
        <w:spacing w:line="480" w:lineRule="auto"/>
        <w:rPr>
          <w:rFonts w:ascii="Times New Roman" w:hAnsi="Times New Roman" w:cs="Times New Roman"/>
          <w:sz w:val="24"/>
          <w:szCs w:val="24"/>
        </w:rPr>
      </w:pPr>
      <w:r w:rsidRPr="00177B86">
        <w:rPr>
          <w:rFonts w:ascii="Times New Roman" w:hAnsi="Times New Roman" w:cs="Times New Roman"/>
          <w:sz w:val="24"/>
          <w:szCs w:val="24"/>
        </w:rPr>
        <w:tab/>
      </w:r>
      <w:r w:rsidR="00E4056B" w:rsidRPr="00177B86">
        <w:rPr>
          <w:rFonts w:ascii="Times New Roman" w:hAnsi="Times New Roman" w:cs="Times New Roman"/>
          <w:sz w:val="24"/>
          <w:szCs w:val="24"/>
        </w:rPr>
        <w:t>The Massachusetts colonialist were intolerable against the British rule. They formed the Boston Tea Party whose aim was to protect against the civil liberties that were not offered by the British. There were issues of taxation and angry Britain protested against these rules that affected many people in the region</w:t>
      </w:r>
      <w:r w:rsidR="00173AEB" w:rsidRPr="00177B86">
        <w:rPr>
          <w:rFonts w:ascii="Times New Roman" w:hAnsi="Times New Roman" w:cs="Times New Roman"/>
          <w:sz w:val="24"/>
          <w:szCs w:val="24"/>
        </w:rPr>
        <w:t xml:space="preserve">. There were issues with the Coercive Acts and the sugar act that did not provide the people with the sufficient employment from the government. For this reason, the Boston Massachusetts imposed great resistance against these coercive policies that were imposed upon the people. </w:t>
      </w:r>
      <w:r w:rsidR="00756A1E" w:rsidRPr="00177B86">
        <w:rPr>
          <w:rFonts w:ascii="Times New Roman" w:hAnsi="Times New Roman" w:cs="Times New Roman"/>
          <w:sz w:val="24"/>
          <w:szCs w:val="24"/>
        </w:rPr>
        <w:t xml:space="preserve">While it is clear that these laws were known as coercive acts in great Britain, there was a need to ensure that the people achieved civil liberties that would empower them and given them freedoms from their oppressive policies. Through these protests, it was evident that Britain repealed the taxes that were imposed by the colonialists and this helped to ensure that the good relations had improved. </w:t>
      </w:r>
    </w:p>
    <w:p w:rsidR="001A06FD" w:rsidRPr="00177B86" w:rsidRDefault="00756A1E" w:rsidP="007355FB">
      <w:pPr>
        <w:spacing w:line="480" w:lineRule="auto"/>
        <w:rPr>
          <w:rFonts w:ascii="Times New Roman" w:hAnsi="Times New Roman" w:cs="Times New Roman"/>
          <w:sz w:val="24"/>
          <w:szCs w:val="24"/>
        </w:rPr>
      </w:pPr>
      <w:r w:rsidRPr="00177B86">
        <w:rPr>
          <w:rFonts w:ascii="Times New Roman" w:hAnsi="Times New Roman" w:cs="Times New Roman"/>
          <w:sz w:val="24"/>
          <w:szCs w:val="24"/>
        </w:rPr>
        <w:tab/>
        <w:t xml:space="preserve">The Tea act protest helped the colonists to boycott tea that was sold by British East India Company and this left the company facing bankruptcy. At the time, the sons of liberty were also known as the group of tradesmen and colonial merchants who were founded to protest against the Stamp act and other existing forms of taxation. This group of revolutionists entailed prominent patriots whose main aim was to rally against the British oppression especially through ignoring the consumption of tea. </w:t>
      </w:r>
      <w:r w:rsidR="00603231" w:rsidRPr="00177B86">
        <w:rPr>
          <w:rFonts w:ascii="Times New Roman" w:hAnsi="Times New Roman" w:cs="Times New Roman"/>
          <w:sz w:val="24"/>
          <w:szCs w:val="24"/>
        </w:rPr>
        <w:t xml:space="preserve">Most of the Americans at the time wanted to have free trade area zones that would provide them with opportunities for advancement. </w:t>
      </w:r>
      <w:r w:rsidR="00603231" w:rsidRPr="00177B86">
        <w:rPr>
          <w:rFonts w:ascii="Times New Roman" w:hAnsi="Times New Roman" w:cs="Times New Roman"/>
          <w:bCs/>
          <w:color w:val="000000"/>
          <w:sz w:val="24"/>
          <w:szCs w:val="24"/>
        </w:rPr>
        <w:t>Free trade also developed</w:t>
      </w:r>
      <w:r w:rsidR="00603231" w:rsidRPr="00177B86">
        <w:rPr>
          <w:rFonts w:ascii="Times New Roman" w:hAnsi="Times New Roman" w:cs="Times New Roman"/>
          <w:color w:val="000000"/>
          <w:sz w:val="24"/>
          <w:szCs w:val="24"/>
        </w:rPr>
        <w:t> in which Americans would live in nations without taxes or tariffs. In terms of environment, the ecology of the US has changed as a result of energy consumption, increased pollution rates and failure of the government to provide protection</w:t>
      </w:r>
      <w:r w:rsidR="00B54E4E">
        <w:rPr>
          <w:rFonts w:ascii="Times New Roman" w:hAnsi="Times New Roman" w:cs="Times New Roman"/>
          <w:color w:val="000000"/>
          <w:sz w:val="24"/>
          <w:szCs w:val="24"/>
        </w:rPr>
        <w:t xml:space="preserve">ist policies to the environment (Jarvis, </w:t>
      </w:r>
      <w:r w:rsidR="00B54E4E" w:rsidRPr="00B54E4E">
        <w:rPr>
          <w:rFonts w:ascii="Times New Roman" w:hAnsi="Times New Roman" w:cs="Times New Roman"/>
          <w:color w:val="000000"/>
          <w:sz w:val="24"/>
          <w:szCs w:val="24"/>
        </w:rPr>
        <w:t>1980).</w:t>
      </w:r>
    </w:p>
    <w:p w:rsidR="001A06FD" w:rsidRPr="00177B86" w:rsidRDefault="001A06FD" w:rsidP="007355FB">
      <w:pPr>
        <w:spacing w:line="480" w:lineRule="auto"/>
        <w:rPr>
          <w:rFonts w:ascii="Times New Roman" w:hAnsi="Times New Roman" w:cs="Times New Roman"/>
          <w:b/>
          <w:sz w:val="24"/>
          <w:szCs w:val="24"/>
        </w:rPr>
      </w:pPr>
      <w:r w:rsidRPr="00177B86">
        <w:rPr>
          <w:rFonts w:ascii="Times New Roman" w:hAnsi="Times New Roman" w:cs="Times New Roman"/>
          <w:b/>
          <w:sz w:val="24"/>
          <w:szCs w:val="24"/>
        </w:rPr>
        <w:lastRenderedPageBreak/>
        <w:t>Question 3</w:t>
      </w:r>
    </w:p>
    <w:p w:rsidR="00177B86" w:rsidRPr="00177B86" w:rsidRDefault="00177B86" w:rsidP="007355FB">
      <w:pPr>
        <w:spacing w:line="480" w:lineRule="auto"/>
        <w:rPr>
          <w:rFonts w:ascii="Times New Roman" w:hAnsi="Times New Roman" w:cs="Times New Roman"/>
          <w:color w:val="000000"/>
          <w:sz w:val="24"/>
          <w:szCs w:val="24"/>
        </w:rPr>
      </w:pPr>
      <w:r w:rsidRPr="00177B86">
        <w:rPr>
          <w:rFonts w:ascii="Times New Roman" w:hAnsi="Times New Roman" w:cs="Times New Roman"/>
          <w:sz w:val="24"/>
          <w:szCs w:val="24"/>
        </w:rPr>
        <w:tab/>
        <w:t xml:space="preserve">The French and Indian war can be described as North American conflict that existed to affect the large imperial war between France and Great Britain. There were many years of war in North America aimed at determining control of America and also establish the region as one of the most conflicted zones at the time. The had started as a result of the conflicts for ownership of land and control of the large stake colonies. </w:t>
      </w:r>
      <w:r w:rsidRPr="00177B86">
        <w:rPr>
          <w:rFonts w:ascii="Times New Roman" w:hAnsi="Times New Roman" w:cs="Times New Roman"/>
          <w:color w:val="000000"/>
          <w:sz w:val="24"/>
          <w:szCs w:val="24"/>
        </w:rPr>
        <w:t>After the defeat of French in the French and Indian war, there rose much tension and bitterness between British and France. This is because British opposed the intension of France to move into the conquered lands of Ohio valley. Britain did this because she wanted to avoid another Indian revolt.</w:t>
      </w:r>
      <w:r w:rsidRPr="00177B86">
        <w:rPr>
          <w:rFonts w:ascii="Times New Roman" w:hAnsi="Times New Roman" w:cs="Times New Roman"/>
          <w:color w:val="000000"/>
          <w:sz w:val="24"/>
          <w:szCs w:val="24"/>
        </w:rPr>
        <w:t xml:space="preserve"> </w:t>
      </w:r>
      <w:r w:rsidRPr="00177B86">
        <w:rPr>
          <w:rFonts w:ascii="Times New Roman" w:hAnsi="Times New Roman" w:cs="Times New Roman"/>
          <w:color w:val="000000"/>
          <w:sz w:val="24"/>
          <w:szCs w:val="24"/>
        </w:rPr>
        <w:t>The act imposed tax on imports to America in order to gather revenue for England. This is because England had incurred large debts during the French and Indian war.</w:t>
      </w:r>
      <w:r w:rsidRPr="00177B86">
        <w:rPr>
          <w:rFonts w:ascii="Times New Roman" w:hAnsi="Times New Roman" w:cs="Times New Roman"/>
          <w:color w:val="000000"/>
          <w:sz w:val="24"/>
          <w:szCs w:val="24"/>
        </w:rPr>
        <w:t xml:space="preserve"> </w:t>
      </w:r>
    </w:p>
    <w:p w:rsidR="001A06FD" w:rsidRPr="00177B86" w:rsidRDefault="00212BF0" w:rsidP="007355FB">
      <w:pPr>
        <w:spacing w:line="480" w:lineRule="auto"/>
        <w:ind w:firstLine="720"/>
        <w:rPr>
          <w:rFonts w:ascii="Times New Roman" w:hAnsi="Times New Roman" w:cs="Times New Roman"/>
          <w:sz w:val="24"/>
          <w:szCs w:val="24"/>
        </w:rPr>
      </w:pPr>
      <w:r>
        <w:rPr>
          <w:rFonts w:ascii="Times New Roman" w:hAnsi="Times New Roman" w:cs="Times New Roman"/>
          <w:color w:val="000000"/>
          <w:sz w:val="24"/>
          <w:szCs w:val="24"/>
        </w:rPr>
        <w:t xml:space="preserve"> Although at the beginning of war the British wanted to expand their colonial territory, it is evident that they began to exert their political and economic dominance through the wars. The British wanted to control as many regions as possible so as to have global dominance. </w:t>
      </w:r>
      <w:r w:rsidR="00177B86" w:rsidRPr="00177B86">
        <w:rPr>
          <w:rFonts w:ascii="Times New Roman" w:hAnsi="Times New Roman" w:cs="Times New Roman"/>
          <w:color w:val="000000"/>
          <w:sz w:val="24"/>
          <w:szCs w:val="24"/>
        </w:rPr>
        <w:t>The events of Boston massacre were the killing of five colonists on the 5</w:t>
      </w:r>
      <w:r w:rsidR="00177B86" w:rsidRPr="00177B86">
        <w:rPr>
          <w:rFonts w:ascii="Times New Roman" w:hAnsi="Times New Roman" w:cs="Times New Roman"/>
          <w:color w:val="000000"/>
          <w:sz w:val="24"/>
          <w:szCs w:val="24"/>
          <w:vertAlign w:val="superscript"/>
        </w:rPr>
        <w:t>th</w:t>
      </w:r>
      <w:r w:rsidR="00177B86" w:rsidRPr="00177B86">
        <w:rPr>
          <w:rFonts w:ascii="Times New Roman" w:hAnsi="Times New Roman" w:cs="Times New Roman"/>
          <w:color w:val="000000"/>
          <w:sz w:val="24"/>
          <w:szCs w:val="24"/>
        </w:rPr>
        <w:t> of match 1770. They were killed by British regulars following the arrival of royal troops at Massachusetts to enforce the Townsend acts. The Boston tea party was a movement formed to respond to</w:t>
      </w:r>
      <w:r w:rsidRPr="00177B86">
        <w:rPr>
          <w:rFonts w:ascii="Times New Roman" w:hAnsi="Times New Roman" w:cs="Times New Roman"/>
          <w:color w:val="000000"/>
          <w:sz w:val="24"/>
          <w:szCs w:val="24"/>
        </w:rPr>
        <w:t> the</w:t>
      </w:r>
      <w:r w:rsidR="00177B86" w:rsidRPr="00177B86">
        <w:rPr>
          <w:rFonts w:ascii="Times New Roman" w:hAnsi="Times New Roman" w:cs="Times New Roman"/>
          <w:color w:val="000000"/>
          <w:sz w:val="24"/>
          <w:szCs w:val="24"/>
        </w:rPr>
        <w:t xml:space="preserve"> intolerable acts which were being passed.  The tea agents at America resigned or even cancelled </w:t>
      </w:r>
      <w:r w:rsidR="00177B86" w:rsidRPr="00177B86">
        <w:rPr>
          <w:rFonts w:ascii="Times New Roman" w:hAnsi="Times New Roman" w:cs="Times New Roman"/>
          <w:color w:val="000000"/>
          <w:sz w:val="24"/>
          <w:szCs w:val="24"/>
        </w:rPr>
        <w:t>their</w:t>
      </w:r>
      <w:r w:rsidR="00177B86" w:rsidRPr="00177B86">
        <w:rPr>
          <w:rFonts w:ascii="Times New Roman" w:hAnsi="Times New Roman" w:cs="Times New Roman"/>
          <w:color w:val="000000"/>
          <w:sz w:val="24"/>
          <w:szCs w:val="24"/>
        </w:rPr>
        <w:t xml:space="preserve"> orders.</w:t>
      </w:r>
      <w:r w:rsidR="00177B86" w:rsidRPr="00177B86">
        <w:rPr>
          <w:rFonts w:ascii="Times New Roman" w:hAnsi="Times New Roman" w:cs="Times New Roman"/>
          <w:color w:val="000000"/>
          <w:sz w:val="24"/>
          <w:szCs w:val="24"/>
        </w:rPr>
        <w:t xml:space="preserve"> </w:t>
      </w:r>
      <w:r w:rsidR="00177B86" w:rsidRPr="00177B86">
        <w:rPr>
          <w:rFonts w:ascii="Times New Roman" w:hAnsi="Times New Roman" w:cs="Times New Roman"/>
          <w:color w:val="000000"/>
          <w:sz w:val="24"/>
          <w:szCs w:val="24"/>
        </w:rPr>
        <w:t>Colonists in America took two main sides. Patriots and loyalists. The loyalists supported   king George of England for they wanted protection and favors. Patriots supported a revolution because they wanted to liberate the land from colonial power</w:t>
      </w:r>
      <w:r w:rsidR="00B54E4E">
        <w:rPr>
          <w:rFonts w:ascii="Times New Roman" w:hAnsi="Times New Roman" w:cs="Times New Roman"/>
          <w:color w:val="000000"/>
          <w:sz w:val="24"/>
          <w:szCs w:val="24"/>
        </w:rPr>
        <w:t xml:space="preserve"> </w:t>
      </w:r>
      <w:r w:rsidR="00B54E4E">
        <w:rPr>
          <w:rFonts w:ascii="Times New Roman" w:hAnsi="Times New Roman" w:cs="Times New Roman"/>
          <w:sz w:val="24"/>
          <w:szCs w:val="24"/>
        </w:rPr>
        <w:t>(Smallwood, 2008).</w:t>
      </w:r>
    </w:p>
    <w:p w:rsidR="001A06FD" w:rsidRPr="00177B86" w:rsidRDefault="001A06FD" w:rsidP="007355FB">
      <w:pPr>
        <w:spacing w:line="480" w:lineRule="auto"/>
        <w:rPr>
          <w:rFonts w:ascii="Times New Roman" w:hAnsi="Times New Roman" w:cs="Times New Roman"/>
          <w:b/>
          <w:sz w:val="24"/>
          <w:szCs w:val="24"/>
        </w:rPr>
      </w:pPr>
      <w:r w:rsidRPr="00177B86">
        <w:rPr>
          <w:rFonts w:ascii="Times New Roman" w:hAnsi="Times New Roman" w:cs="Times New Roman"/>
          <w:b/>
          <w:sz w:val="24"/>
          <w:szCs w:val="24"/>
        </w:rPr>
        <w:t xml:space="preserve">Question 4 </w:t>
      </w:r>
    </w:p>
    <w:p w:rsidR="00C31172" w:rsidRDefault="00212BF0" w:rsidP="007355FB">
      <w:pPr>
        <w:spacing w:line="480" w:lineRule="auto"/>
        <w:rPr>
          <w:rFonts w:ascii="Times New Roman" w:hAnsi="Times New Roman" w:cs="Times New Roman"/>
          <w:sz w:val="24"/>
          <w:szCs w:val="24"/>
        </w:rPr>
      </w:pPr>
      <w:r>
        <w:rPr>
          <w:rFonts w:ascii="Times New Roman" w:hAnsi="Times New Roman" w:cs="Times New Roman"/>
          <w:b/>
          <w:sz w:val="24"/>
          <w:szCs w:val="24"/>
        </w:rPr>
        <w:lastRenderedPageBreak/>
        <w:tab/>
      </w:r>
      <w:r w:rsidR="00C11353" w:rsidRPr="00C11353">
        <w:rPr>
          <w:rFonts w:ascii="Times New Roman" w:hAnsi="Times New Roman" w:cs="Times New Roman"/>
          <w:sz w:val="24"/>
          <w:szCs w:val="24"/>
        </w:rPr>
        <w:t>Hamilton’s economic plan for the United States created political conflict with Jefferson’s idea of economic empowerment.</w:t>
      </w:r>
      <w:r w:rsidR="00D86522">
        <w:rPr>
          <w:rFonts w:ascii="Times New Roman" w:hAnsi="Times New Roman" w:cs="Times New Roman"/>
          <w:sz w:val="24"/>
          <w:szCs w:val="24"/>
        </w:rPr>
        <w:t xml:space="preserve"> Hamilton’s vision for the future was based on the idea that the modern economic vision was based on investments in industry, investments and also expanded commerce. On the other hand, Jefferson’s ideal was based on a nation that maintained personal freedoms, communing with nature and tilling the fi</w:t>
      </w:r>
      <w:r w:rsidR="00C31172">
        <w:rPr>
          <w:rFonts w:ascii="Times New Roman" w:hAnsi="Times New Roman" w:cs="Times New Roman"/>
          <w:sz w:val="24"/>
          <w:szCs w:val="24"/>
        </w:rPr>
        <w:t>elds. Hamilton’s plan was based on the idea of establishing new nations with credit worthiness, permanent debt, creating revenue through taxation, imposition of government control through subsidies and also creation of a bank of the United States. These ideals would not augur well with the politicians at the time such as Thomas Jefferson whose main idea was to ensure that people did not have government control. \</w:t>
      </w:r>
    </w:p>
    <w:p w:rsidR="00A326FE" w:rsidRPr="00C11353" w:rsidRDefault="00C31172" w:rsidP="007355F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Thomas Jefferson clashed with Alexander Hamilton leading to creation of factions within government. Jefferson side was on the idea that </w:t>
      </w:r>
      <w:r w:rsidR="00B54E4E">
        <w:rPr>
          <w:rFonts w:ascii="Times New Roman" w:hAnsi="Times New Roman" w:cs="Times New Roman"/>
          <w:sz w:val="24"/>
          <w:szCs w:val="24"/>
        </w:rPr>
        <w:t>the charter</w:t>
      </w:r>
      <w:r>
        <w:rPr>
          <w:rFonts w:ascii="Times New Roman" w:hAnsi="Times New Roman" w:cs="Times New Roman"/>
          <w:sz w:val="24"/>
          <w:szCs w:val="24"/>
        </w:rPr>
        <w:t xml:space="preserve"> banks could issue money to the people while having no control from the government. However, Hamilton wanted to exert control to the people and agree on a policy that would ensure that they focused on a specific point. This led to creation of federalist factions that would stand for different ideologies for the people. For instance, some of the members stood for the unequal distribution of property while others pursued different interests that would help them to have government control for their own prop</w:t>
      </w:r>
      <w:r w:rsidR="00B54E4E">
        <w:rPr>
          <w:rFonts w:ascii="Times New Roman" w:hAnsi="Times New Roman" w:cs="Times New Roman"/>
          <w:sz w:val="24"/>
          <w:szCs w:val="24"/>
        </w:rPr>
        <w:t>erties. The issue of alienarable rights that would not be touched by the government operatives were the main concern for the people at the time (Smallwood, 2008).</w:t>
      </w:r>
      <w:r w:rsidR="00A326FE" w:rsidRPr="00C11353">
        <w:rPr>
          <w:rFonts w:ascii="Times New Roman" w:hAnsi="Times New Roman" w:cs="Times New Roman"/>
          <w:sz w:val="24"/>
          <w:szCs w:val="24"/>
        </w:rPr>
        <w:br w:type="page"/>
      </w:r>
    </w:p>
    <w:p w:rsidR="00A326FE" w:rsidRPr="00177B86" w:rsidRDefault="00A326FE" w:rsidP="007355FB">
      <w:pPr>
        <w:spacing w:line="480" w:lineRule="auto"/>
        <w:jc w:val="center"/>
        <w:rPr>
          <w:rFonts w:ascii="Times New Roman" w:hAnsi="Times New Roman" w:cs="Times New Roman"/>
          <w:b/>
          <w:sz w:val="24"/>
          <w:szCs w:val="24"/>
        </w:rPr>
      </w:pPr>
      <w:r w:rsidRPr="00177B86">
        <w:rPr>
          <w:rFonts w:ascii="Times New Roman" w:hAnsi="Times New Roman" w:cs="Times New Roman"/>
          <w:b/>
          <w:sz w:val="24"/>
          <w:szCs w:val="24"/>
        </w:rPr>
        <w:lastRenderedPageBreak/>
        <w:t>References</w:t>
      </w:r>
    </w:p>
    <w:p w:rsidR="00A326FE" w:rsidRPr="00B54E4E" w:rsidRDefault="00A326FE" w:rsidP="007355FB">
      <w:pPr>
        <w:spacing w:line="480" w:lineRule="auto"/>
        <w:rPr>
          <w:rFonts w:ascii="Times New Roman" w:eastAsia="Arial Unicode MS" w:hAnsi="Times New Roman" w:cs="Times New Roman"/>
          <w:color w:val="000000"/>
          <w:sz w:val="24"/>
          <w:szCs w:val="24"/>
          <w:shd w:val="clear" w:color="auto" w:fill="FFFFFF"/>
        </w:rPr>
      </w:pPr>
      <w:r w:rsidRPr="00B54E4E">
        <w:rPr>
          <w:rFonts w:ascii="Times New Roman" w:eastAsia="Arial Unicode MS" w:hAnsi="Times New Roman" w:cs="Times New Roman"/>
          <w:color w:val="000000"/>
          <w:sz w:val="24"/>
          <w:szCs w:val="24"/>
          <w:shd w:val="clear" w:color="auto" w:fill="FFFFFF"/>
        </w:rPr>
        <w:t>Smallwood, S. E. (2008). </w:t>
      </w:r>
      <w:r w:rsidRPr="00B54E4E">
        <w:rPr>
          <w:rFonts w:ascii="Times New Roman" w:eastAsia="Arial Unicode MS" w:hAnsi="Times New Roman" w:cs="Times New Roman"/>
          <w:i/>
          <w:iCs/>
          <w:color w:val="000000"/>
          <w:sz w:val="24"/>
          <w:szCs w:val="24"/>
          <w:shd w:val="clear" w:color="auto" w:fill="FFFFFF"/>
        </w:rPr>
        <w:t>Saltwater slavery: A middle passage from Africa to American diaspora</w:t>
      </w:r>
      <w:r w:rsidRPr="00B54E4E">
        <w:rPr>
          <w:rFonts w:ascii="Times New Roman" w:eastAsia="Arial Unicode MS" w:hAnsi="Times New Roman" w:cs="Times New Roman"/>
          <w:color w:val="000000"/>
          <w:sz w:val="24"/>
          <w:szCs w:val="24"/>
          <w:shd w:val="clear" w:color="auto" w:fill="FFFFFF"/>
        </w:rPr>
        <w:t>. Cambridge, Mass: Harvard University Press.</w:t>
      </w:r>
    </w:p>
    <w:p w:rsidR="00B54E4E" w:rsidRPr="00B54E4E" w:rsidRDefault="00B54E4E" w:rsidP="007355FB">
      <w:pPr>
        <w:spacing w:line="480" w:lineRule="auto"/>
        <w:rPr>
          <w:rFonts w:ascii="Times New Roman" w:eastAsia="Arial Unicode MS" w:hAnsi="Times New Roman" w:cs="Times New Roman"/>
          <w:color w:val="000000"/>
          <w:sz w:val="24"/>
          <w:szCs w:val="24"/>
          <w:shd w:val="clear" w:color="auto" w:fill="FFFFFF"/>
        </w:rPr>
      </w:pPr>
      <w:r w:rsidRPr="00B54E4E">
        <w:rPr>
          <w:rFonts w:ascii="Times New Roman" w:hAnsi="Times New Roman" w:cs="Times New Roman"/>
          <w:color w:val="000000"/>
          <w:sz w:val="24"/>
          <w:szCs w:val="24"/>
        </w:rPr>
        <w:t>Jarvis, Thomas M. </w:t>
      </w:r>
      <w:r w:rsidRPr="00B54E4E">
        <w:rPr>
          <w:rFonts w:ascii="Times New Roman" w:hAnsi="Times New Roman" w:cs="Times New Roman"/>
          <w:color w:val="000000"/>
          <w:sz w:val="24"/>
          <w:szCs w:val="24"/>
        </w:rPr>
        <w:t>(1980).</w:t>
      </w:r>
      <w:r w:rsidRPr="00B54E4E">
        <w:rPr>
          <w:rFonts w:ascii="Times New Roman" w:hAnsi="Times New Roman" w:cs="Times New Roman"/>
          <w:i/>
          <w:iCs/>
          <w:color w:val="000000"/>
          <w:sz w:val="24"/>
          <w:szCs w:val="24"/>
        </w:rPr>
        <w:t>The Founding Fathers and the Future of American Foreign Policy: </w:t>
      </w:r>
      <w:r w:rsidRPr="00B54E4E">
        <w:rPr>
          <w:rFonts w:ascii="Times New Roman" w:hAnsi="Times New Roman" w:cs="Times New Roman"/>
          <w:color w:val="000000"/>
          <w:sz w:val="24"/>
          <w:szCs w:val="24"/>
        </w:rPr>
        <w:t>University Microfilms International</w:t>
      </w:r>
      <w:r w:rsidRPr="00B54E4E">
        <w:rPr>
          <w:rFonts w:ascii="Times New Roman" w:hAnsi="Times New Roman" w:cs="Times New Roman"/>
          <w:color w:val="000000"/>
          <w:sz w:val="24"/>
          <w:szCs w:val="24"/>
        </w:rPr>
        <w:t xml:space="preserve">. </w:t>
      </w:r>
      <w:r w:rsidRPr="00B54E4E">
        <w:rPr>
          <w:rFonts w:ascii="Times New Roman" w:eastAsia="Arial Unicode MS" w:hAnsi="Times New Roman" w:cs="Times New Roman"/>
          <w:color w:val="000000"/>
          <w:sz w:val="24"/>
          <w:szCs w:val="24"/>
          <w:shd w:val="clear" w:color="auto" w:fill="FFFFFF"/>
        </w:rPr>
        <w:t>Cambridge, Mass: Harvard University Press.</w:t>
      </w:r>
    </w:p>
    <w:p w:rsidR="00B54E4E" w:rsidRPr="00B54E4E" w:rsidRDefault="00B54E4E" w:rsidP="007355FB">
      <w:pPr>
        <w:spacing w:line="480" w:lineRule="auto"/>
        <w:rPr>
          <w:rFonts w:ascii="Times New Roman" w:eastAsia="Arial Unicode MS" w:hAnsi="Times New Roman" w:cs="Times New Roman"/>
          <w:color w:val="000000"/>
          <w:sz w:val="24"/>
          <w:szCs w:val="24"/>
          <w:shd w:val="clear" w:color="auto" w:fill="FFFFFF"/>
        </w:rPr>
      </w:pPr>
    </w:p>
    <w:p w:rsidR="00B54E4E" w:rsidRPr="00177B86" w:rsidRDefault="00B54E4E" w:rsidP="007355FB">
      <w:pPr>
        <w:spacing w:line="480" w:lineRule="auto"/>
        <w:rPr>
          <w:rFonts w:ascii="Times New Roman" w:hAnsi="Times New Roman" w:cs="Times New Roman"/>
          <w:b/>
          <w:sz w:val="24"/>
          <w:szCs w:val="24"/>
        </w:rPr>
      </w:pPr>
    </w:p>
    <w:sectPr w:rsidR="00B54E4E" w:rsidRPr="00177B8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378E" w:rsidRDefault="00A4378E" w:rsidP="00594EF2">
      <w:pPr>
        <w:spacing w:after="0" w:line="240" w:lineRule="auto"/>
      </w:pPr>
      <w:r>
        <w:separator/>
      </w:r>
    </w:p>
  </w:endnote>
  <w:endnote w:type="continuationSeparator" w:id="0">
    <w:p w:rsidR="00A4378E" w:rsidRDefault="00A4378E" w:rsidP="00594E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378E" w:rsidRDefault="00A4378E" w:rsidP="00594EF2">
      <w:pPr>
        <w:spacing w:after="0" w:line="240" w:lineRule="auto"/>
      </w:pPr>
      <w:r>
        <w:separator/>
      </w:r>
    </w:p>
  </w:footnote>
  <w:footnote w:type="continuationSeparator" w:id="0">
    <w:p w:rsidR="00A4378E" w:rsidRDefault="00A4378E" w:rsidP="00594E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4EF2" w:rsidRPr="00594EF2" w:rsidRDefault="00594EF2">
    <w:pPr>
      <w:pStyle w:val="Header"/>
      <w:rPr>
        <w:rFonts w:ascii="Times New Roman" w:hAnsi="Times New Roman" w:cs="Times New Roman"/>
        <w:sz w:val="24"/>
        <w:szCs w:val="24"/>
      </w:rPr>
    </w:pPr>
    <w:r w:rsidRPr="00594EF2">
      <w:rPr>
        <w:rFonts w:ascii="Times New Roman" w:hAnsi="Times New Roman" w:cs="Times New Roman"/>
        <w:sz w:val="24"/>
        <w:szCs w:val="24"/>
      </w:rPr>
      <w:t>HISTORY PART 2</w:t>
    </w:r>
    <w:r>
      <w:rPr>
        <w:rFonts w:ascii="Times New Roman" w:hAnsi="Times New Roman" w:cs="Times New Roman"/>
        <w:sz w:val="24"/>
        <w:szCs w:val="24"/>
      </w:rPr>
      <w:tab/>
    </w:r>
    <w:r>
      <w:rPr>
        <w:rFonts w:ascii="Times New Roman" w:hAnsi="Times New Roman" w:cs="Times New Roman"/>
        <w:sz w:val="24"/>
        <w:szCs w:val="24"/>
      </w:rPr>
      <w:tab/>
    </w:r>
    <w:r w:rsidRPr="00594EF2">
      <w:rPr>
        <w:rFonts w:ascii="Times New Roman" w:hAnsi="Times New Roman" w:cs="Times New Roman"/>
        <w:sz w:val="24"/>
        <w:szCs w:val="24"/>
      </w:rPr>
      <w:t xml:space="preserve"> </w:t>
    </w:r>
    <w:r w:rsidRPr="00594EF2">
      <w:rPr>
        <w:rFonts w:ascii="Times New Roman" w:hAnsi="Times New Roman" w:cs="Times New Roman"/>
        <w:sz w:val="24"/>
        <w:szCs w:val="24"/>
      </w:rPr>
      <w:fldChar w:fldCharType="begin"/>
    </w:r>
    <w:r w:rsidRPr="00594EF2">
      <w:rPr>
        <w:rFonts w:ascii="Times New Roman" w:hAnsi="Times New Roman" w:cs="Times New Roman"/>
        <w:sz w:val="24"/>
        <w:szCs w:val="24"/>
      </w:rPr>
      <w:instrText xml:space="preserve"> PAGE   \* MERGEFORMAT </w:instrText>
    </w:r>
    <w:r w:rsidRPr="00594EF2">
      <w:rPr>
        <w:rFonts w:ascii="Times New Roman" w:hAnsi="Times New Roman" w:cs="Times New Roman"/>
        <w:sz w:val="24"/>
        <w:szCs w:val="24"/>
      </w:rPr>
      <w:fldChar w:fldCharType="separate"/>
    </w:r>
    <w:r w:rsidR="007355FB">
      <w:rPr>
        <w:rFonts w:ascii="Times New Roman" w:hAnsi="Times New Roman" w:cs="Times New Roman"/>
        <w:noProof/>
        <w:sz w:val="24"/>
        <w:szCs w:val="24"/>
      </w:rPr>
      <w:t>6</w:t>
    </w:r>
    <w:r w:rsidRPr="00594EF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4EF2"/>
    <w:rsid w:val="00173AEB"/>
    <w:rsid w:val="00177B86"/>
    <w:rsid w:val="001A06FD"/>
    <w:rsid w:val="00212BF0"/>
    <w:rsid w:val="00227492"/>
    <w:rsid w:val="0052358F"/>
    <w:rsid w:val="00594EF2"/>
    <w:rsid w:val="00596E35"/>
    <w:rsid w:val="005E4194"/>
    <w:rsid w:val="00603231"/>
    <w:rsid w:val="006650B4"/>
    <w:rsid w:val="007355FB"/>
    <w:rsid w:val="00756A1E"/>
    <w:rsid w:val="008727DB"/>
    <w:rsid w:val="008E42E2"/>
    <w:rsid w:val="0092762F"/>
    <w:rsid w:val="00943C2F"/>
    <w:rsid w:val="00A326FE"/>
    <w:rsid w:val="00A4378E"/>
    <w:rsid w:val="00A62B42"/>
    <w:rsid w:val="00B54E4E"/>
    <w:rsid w:val="00C11353"/>
    <w:rsid w:val="00C31172"/>
    <w:rsid w:val="00D86522"/>
    <w:rsid w:val="00E4056B"/>
    <w:rsid w:val="00E95F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15DB39-7D91-47F4-B6AE-C51BBE75C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4E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4EF2"/>
  </w:style>
  <w:style w:type="paragraph" w:styleId="Footer">
    <w:name w:val="footer"/>
    <w:basedOn w:val="Normal"/>
    <w:link w:val="FooterChar"/>
    <w:uiPriority w:val="99"/>
    <w:unhideWhenUsed/>
    <w:rsid w:val="00594E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4E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6</Pages>
  <Words>1151</Words>
  <Characters>6563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Titus</dc:creator>
  <cp:keywords/>
  <dc:description/>
  <cp:lastModifiedBy>Titus</cp:lastModifiedBy>
  <cp:revision>20</cp:revision>
  <dcterms:created xsi:type="dcterms:W3CDTF">2019-11-16T10:36:00Z</dcterms:created>
  <dcterms:modified xsi:type="dcterms:W3CDTF">2019-11-16T12:13:00Z</dcterms:modified>
</cp:coreProperties>
</file>